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721F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after="0" w:line="192" w:lineRule="auto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УСТАНОВА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ОД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НАЦИОНАЛНОГ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ЗНАЧАЈА</w:t>
      </w:r>
      <w:r>
        <w:rPr>
          <w:rFonts w:ascii="Times New Roman" w:eastAsia="Times New Roman" w:hAnsi="Times New Roman" w:cs="Times New Roman"/>
          <w:b/>
          <w:color w:val="2F5496"/>
        </w:rPr>
        <w:br/>
        <w:t>ГИМНАЗИЈА</w:t>
      </w:r>
      <w:r>
        <w:rPr>
          <w:rFonts w:ascii="Times New Roman" w:eastAsia="Times New Roman" w:hAnsi="Times New Roman" w:cs="Times New Roman"/>
          <w:b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овановић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З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мај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Златне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Греде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4, 21000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Сад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ПИБ: 100236049, МБ: 08066892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+381(021)2156-166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BE8E9" wp14:editId="0532EDD8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3387725" cy="11957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3456" r="356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4C8A9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ind w:left="1440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+381(021)2156-167 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 xml:space="preserve">E-mail: </w:t>
      </w:r>
      <w:hyperlink r:id="rId5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222222"/>
            <w:sz w:val="20"/>
            <w:szCs w:val="20"/>
            <w:highlight w:val="white"/>
          </w:rPr>
          <w:t> 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1F3864"/>
            <w:sz w:val="20"/>
            <w:szCs w:val="20"/>
            <w:highlight w:val="white"/>
          </w:rPr>
          <w:t>jjzmajns@gmail.com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1F3864"/>
            <w:sz w:val="18"/>
            <w:szCs w:val="18"/>
          </w:rPr>
          <w:t xml:space="preserve"> direktor@jjzmaj.edu.rs  finansije@jjzmaj.edu.rs</w:t>
        </w:r>
      </w:hyperlink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1F3864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>www.jjzmaj.edu.rs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</w:t>
      </w:r>
    </w:p>
    <w:p w14:paraId="5182B41D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6000"/>
          <w:sz w:val="18"/>
          <w:szCs w:val="18"/>
        </w:rPr>
        <w:t>У С Т А Н О В А    О Д     Н А Ц И О Н А Л Н О Г    З Н А Ч А Ј А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1.02.2023.</w:t>
      </w:r>
    </w:p>
    <w:p w14:paraId="1E44A9A2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4B2C714F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0303CC27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43BBAF96" w14:textId="77777777" w:rsidR="00826F52" w:rsidRDefault="00826F52" w:rsidP="00826F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691C2194" w14:textId="77777777" w:rsidR="00826F52" w:rsidRDefault="00826F52" w:rsidP="00C047FC">
      <w:pPr>
        <w:jc w:val="center"/>
        <w:rPr>
          <w:b/>
          <w:bCs/>
        </w:rPr>
      </w:pPr>
    </w:p>
    <w:p w14:paraId="2AEE03D5" w14:textId="77777777" w:rsidR="00826F52" w:rsidRDefault="00826F52" w:rsidP="00C047FC">
      <w:pPr>
        <w:jc w:val="center"/>
        <w:rPr>
          <w:b/>
          <w:bCs/>
        </w:rPr>
      </w:pPr>
    </w:p>
    <w:p w14:paraId="47E7F673" w14:textId="77777777" w:rsidR="00826F52" w:rsidRDefault="00826F52" w:rsidP="00C047FC">
      <w:pPr>
        <w:jc w:val="center"/>
        <w:rPr>
          <w:b/>
          <w:bCs/>
        </w:rPr>
      </w:pPr>
    </w:p>
    <w:p w14:paraId="462B4C40" w14:textId="0815D062" w:rsidR="001D460D" w:rsidRPr="00C047FC" w:rsidRDefault="00C047FC" w:rsidP="00C047FC">
      <w:pPr>
        <w:jc w:val="center"/>
        <w:rPr>
          <w:b/>
          <w:bCs/>
        </w:rPr>
      </w:pPr>
      <w:r w:rsidRPr="00C047FC">
        <w:rPr>
          <w:b/>
          <w:bCs/>
        </w:rPr>
        <w:t>PRIPREME IZ ENGLESKOG JEZIKA</w:t>
      </w:r>
    </w:p>
    <w:p w14:paraId="69927D6C" w14:textId="33E28F26" w:rsidR="00C047FC" w:rsidRDefault="00C047FC" w:rsidP="00C047FC">
      <w:pPr>
        <w:jc w:val="center"/>
      </w:pPr>
    </w:p>
    <w:p w14:paraId="159A6266" w14:textId="77777777" w:rsidR="00C047FC" w:rsidRDefault="00C047FC" w:rsidP="00C047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80"/>
        <w:gridCol w:w="3210"/>
      </w:tblGrid>
      <w:tr w:rsidR="00C047FC" w14:paraId="5664AB3F" w14:textId="77777777" w:rsidTr="00C047FC">
        <w:tc>
          <w:tcPr>
            <w:tcW w:w="1838" w:type="dxa"/>
          </w:tcPr>
          <w:p w14:paraId="01BCE87F" w14:textId="75D36067" w:rsidR="00C047FC" w:rsidRDefault="00F359FB" w:rsidP="00C047FC">
            <w:pPr>
              <w:jc w:val="center"/>
            </w:pPr>
            <w:r>
              <w:t>03</w:t>
            </w:r>
            <w:r w:rsidR="00C047FC">
              <w:t>.0</w:t>
            </w:r>
            <w:r>
              <w:t>2</w:t>
            </w:r>
            <w:r w:rsidR="00C047FC">
              <w:t>.202</w:t>
            </w:r>
            <w:r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47301140" w14:textId="7CE4D9B4" w:rsidR="00C047FC" w:rsidRDefault="00C047FC" w:rsidP="00C047FC">
            <w:pPr>
              <w:jc w:val="center"/>
            </w:pPr>
            <w:r>
              <w:t>Speaking practice</w:t>
            </w:r>
          </w:p>
        </w:tc>
        <w:tc>
          <w:tcPr>
            <w:tcW w:w="3210" w:type="dxa"/>
          </w:tcPr>
          <w:p w14:paraId="1A12982D" w14:textId="555A2B45" w:rsidR="00C047FC" w:rsidRDefault="00C047FC" w:rsidP="00C047FC">
            <w:pPr>
              <w:jc w:val="center"/>
            </w:pPr>
            <w:r>
              <w:t>Jelena Cvjeti</w:t>
            </w:r>
            <w:r>
              <w:rPr>
                <w:rFonts w:cstheme="minorHAnsi"/>
              </w:rPr>
              <w:t>ć</w:t>
            </w:r>
            <w:r>
              <w:t>anin</w:t>
            </w:r>
          </w:p>
        </w:tc>
      </w:tr>
      <w:tr w:rsidR="00C047FC" w14:paraId="12A6D50C" w14:textId="77777777" w:rsidTr="00C047FC">
        <w:tc>
          <w:tcPr>
            <w:tcW w:w="1838" w:type="dxa"/>
          </w:tcPr>
          <w:p w14:paraId="6F0A72DD" w14:textId="02F72CD7" w:rsidR="00C047FC" w:rsidRDefault="005A2F76" w:rsidP="00C047FC">
            <w:pPr>
              <w:jc w:val="center"/>
            </w:pPr>
            <w:r>
              <w:t>10</w:t>
            </w:r>
            <w:r w:rsidR="00C047FC">
              <w:t>.02.202</w:t>
            </w:r>
            <w:r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7EE58676" w14:textId="3FAA84C6" w:rsidR="00C047FC" w:rsidRDefault="00C047FC" w:rsidP="00C047FC">
            <w:pPr>
              <w:jc w:val="center"/>
            </w:pPr>
            <w:r>
              <w:t>Tenses</w:t>
            </w:r>
          </w:p>
        </w:tc>
        <w:tc>
          <w:tcPr>
            <w:tcW w:w="3210" w:type="dxa"/>
          </w:tcPr>
          <w:p w14:paraId="46645893" w14:textId="106A7596" w:rsidR="00C047FC" w:rsidRDefault="00C047FC" w:rsidP="00C047FC">
            <w:pPr>
              <w:jc w:val="center"/>
            </w:pPr>
            <w:r>
              <w:t>Neda Nikoli</w:t>
            </w:r>
            <w:r>
              <w:rPr>
                <w:rFonts w:cstheme="minorHAnsi"/>
              </w:rPr>
              <w:t>ć</w:t>
            </w:r>
            <w:r>
              <w:t>-</w:t>
            </w:r>
            <w:r w:rsidR="00CE6B15">
              <w:rPr>
                <w:rFonts w:cstheme="minorHAnsi"/>
              </w:rPr>
              <w:t>Š</w:t>
            </w:r>
            <w:r w:rsidR="00CE6B15">
              <w:t>ipione</w:t>
            </w:r>
          </w:p>
        </w:tc>
      </w:tr>
      <w:tr w:rsidR="00C047FC" w14:paraId="1F847FA7" w14:textId="77777777" w:rsidTr="00C047FC">
        <w:tc>
          <w:tcPr>
            <w:tcW w:w="1838" w:type="dxa"/>
          </w:tcPr>
          <w:p w14:paraId="2547F871" w14:textId="34F07285" w:rsidR="00C047FC" w:rsidRDefault="005A2F76" w:rsidP="00C047FC">
            <w:pPr>
              <w:jc w:val="center"/>
            </w:pPr>
            <w:r>
              <w:t>24</w:t>
            </w:r>
            <w:r w:rsidR="00C047FC">
              <w:t>.02.202</w:t>
            </w:r>
            <w:r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5512BAAD" w14:textId="75042CC0" w:rsidR="00C047FC" w:rsidRDefault="00CE6B15" w:rsidP="00C047FC">
            <w:pPr>
              <w:jc w:val="center"/>
            </w:pPr>
            <w:r>
              <w:t>Indirect speech</w:t>
            </w:r>
          </w:p>
        </w:tc>
        <w:tc>
          <w:tcPr>
            <w:tcW w:w="3210" w:type="dxa"/>
          </w:tcPr>
          <w:p w14:paraId="4A905E75" w14:textId="45634601" w:rsidR="00C047FC" w:rsidRDefault="00CE6B15" w:rsidP="00C047FC">
            <w:pPr>
              <w:jc w:val="center"/>
            </w:pPr>
            <w:r>
              <w:t>Neda Nikoli</w:t>
            </w:r>
            <w:r>
              <w:rPr>
                <w:rFonts w:cstheme="minorHAnsi"/>
              </w:rPr>
              <w:t>ć</w:t>
            </w:r>
            <w:r>
              <w:t>-</w:t>
            </w:r>
            <w:r>
              <w:rPr>
                <w:rFonts w:cstheme="minorHAnsi"/>
              </w:rPr>
              <w:t>Š</w:t>
            </w:r>
            <w:r>
              <w:t>ipione</w:t>
            </w:r>
          </w:p>
        </w:tc>
      </w:tr>
      <w:tr w:rsidR="00C047FC" w14:paraId="24816FBD" w14:textId="77777777" w:rsidTr="00C047FC">
        <w:tc>
          <w:tcPr>
            <w:tcW w:w="1838" w:type="dxa"/>
          </w:tcPr>
          <w:p w14:paraId="3921F8A5" w14:textId="077AA2A2" w:rsidR="00C047FC" w:rsidRDefault="00384154" w:rsidP="00C047FC">
            <w:pPr>
              <w:jc w:val="center"/>
            </w:pPr>
            <w:r>
              <w:t>02</w:t>
            </w:r>
            <w:r w:rsidR="00C047FC">
              <w:t>.0</w:t>
            </w:r>
            <w:r>
              <w:t>3</w:t>
            </w:r>
            <w:r w:rsidR="00C047FC">
              <w:t>.202</w:t>
            </w:r>
            <w:r w:rsidR="005A2F76"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674C96A6" w14:textId="19A2ED6B" w:rsidR="00C047FC" w:rsidRDefault="00CE6B15" w:rsidP="00C047FC">
            <w:pPr>
              <w:jc w:val="center"/>
            </w:pPr>
            <w:r>
              <w:t>Conditional clauses</w:t>
            </w:r>
          </w:p>
        </w:tc>
        <w:tc>
          <w:tcPr>
            <w:tcW w:w="3210" w:type="dxa"/>
          </w:tcPr>
          <w:p w14:paraId="003C4DCD" w14:textId="360B9A7C" w:rsidR="00C047FC" w:rsidRDefault="00CE6B15" w:rsidP="00C047FC">
            <w:pPr>
              <w:jc w:val="center"/>
            </w:pPr>
            <w:r>
              <w:t>Romina Francer</w:t>
            </w:r>
          </w:p>
        </w:tc>
      </w:tr>
      <w:tr w:rsidR="00C047FC" w14:paraId="4CBE0E3A" w14:textId="77777777" w:rsidTr="00C047FC">
        <w:tc>
          <w:tcPr>
            <w:tcW w:w="1838" w:type="dxa"/>
          </w:tcPr>
          <w:p w14:paraId="14A87D55" w14:textId="3D6A5676" w:rsidR="00C047FC" w:rsidRDefault="00C047FC" w:rsidP="00C047FC">
            <w:pPr>
              <w:jc w:val="center"/>
            </w:pPr>
            <w:r>
              <w:t>0</w:t>
            </w:r>
            <w:r w:rsidR="00384154">
              <w:t>9</w:t>
            </w:r>
            <w:r>
              <w:t>.03.202</w:t>
            </w:r>
            <w:r w:rsidR="005A2F76">
              <w:t>4</w:t>
            </w:r>
            <w:r>
              <w:t>.</w:t>
            </w:r>
          </w:p>
        </w:tc>
        <w:tc>
          <w:tcPr>
            <w:tcW w:w="4580" w:type="dxa"/>
          </w:tcPr>
          <w:p w14:paraId="1EDCD550" w14:textId="628E796B" w:rsidR="00C047FC" w:rsidRDefault="00CE6B15" w:rsidP="00C047FC">
            <w:pPr>
              <w:jc w:val="center"/>
            </w:pPr>
            <w:r>
              <w:t>Word formation</w:t>
            </w:r>
          </w:p>
        </w:tc>
        <w:tc>
          <w:tcPr>
            <w:tcW w:w="3210" w:type="dxa"/>
          </w:tcPr>
          <w:p w14:paraId="18F010B7" w14:textId="61132933" w:rsidR="00C047FC" w:rsidRDefault="00CE6B15" w:rsidP="00C047FC">
            <w:pPr>
              <w:jc w:val="center"/>
            </w:pPr>
            <w:r>
              <w:t>Jelena Cvjeti</w:t>
            </w:r>
            <w:r>
              <w:rPr>
                <w:rFonts w:cstheme="minorHAnsi"/>
              </w:rPr>
              <w:t>ć</w:t>
            </w:r>
            <w:r>
              <w:t>anin</w:t>
            </w:r>
          </w:p>
        </w:tc>
      </w:tr>
      <w:tr w:rsidR="00C047FC" w14:paraId="19E4A9CB" w14:textId="77777777" w:rsidTr="00C047FC">
        <w:tc>
          <w:tcPr>
            <w:tcW w:w="1838" w:type="dxa"/>
          </w:tcPr>
          <w:p w14:paraId="3234A76E" w14:textId="2B3B1F0E" w:rsidR="00C047FC" w:rsidRDefault="00384154" w:rsidP="00C047FC">
            <w:pPr>
              <w:jc w:val="center"/>
            </w:pPr>
            <w:r>
              <w:t>16</w:t>
            </w:r>
            <w:r w:rsidR="00C047FC">
              <w:t>.03.202</w:t>
            </w:r>
            <w:r w:rsidR="005A2F76"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2907F111" w14:textId="026514D5" w:rsidR="00C047FC" w:rsidRDefault="00CE6B15" w:rsidP="00C047FC">
            <w:pPr>
              <w:jc w:val="center"/>
            </w:pPr>
            <w:r>
              <w:t>Reading and vocabulary</w:t>
            </w:r>
          </w:p>
        </w:tc>
        <w:tc>
          <w:tcPr>
            <w:tcW w:w="3210" w:type="dxa"/>
          </w:tcPr>
          <w:p w14:paraId="30B7E54E" w14:textId="7BFCEE62" w:rsidR="00C047FC" w:rsidRDefault="00CE6B15" w:rsidP="00C047FC">
            <w:pPr>
              <w:jc w:val="center"/>
            </w:pPr>
            <w:r>
              <w:t>Romina Francer</w:t>
            </w:r>
          </w:p>
        </w:tc>
      </w:tr>
      <w:tr w:rsidR="00C047FC" w14:paraId="7DBFEBB2" w14:textId="77777777" w:rsidTr="00C047FC">
        <w:tc>
          <w:tcPr>
            <w:tcW w:w="1838" w:type="dxa"/>
          </w:tcPr>
          <w:p w14:paraId="74529D05" w14:textId="78DCFCD6" w:rsidR="00C047FC" w:rsidRDefault="004B5053" w:rsidP="00C047FC">
            <w:pPr>
              <w:jc w:val="center"/>
            </w:pPr>
            <w:r>
              <w:t>0</w:t>
            </w:r>
            <w:r w:rsidR="005A2F76">
              <w:t>6</w:t>
            </w:r>
            <w:r w:rsidR="00C047FC">
              <w:t>.0</w:t>
            </w:r>
            <w:r>
              <w:t>4</w:t>
            </w:r>
            <w:r w:rsidR="00C047FC">
              <w:t>.202</w:t>
            </w:r>
            <w:r w:rsidR="005A2F76"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205EC593" w14:textId="16C6D99D" w:rsidR="00C047FC" w:rsidRDefault="00CE6B15" w:rsidP="00C047FC">
            <w:pPr>
              <w:jc w:val="center"/>
            </w:pPr>
            <w:r>
              <w:t>The passive voice</w:t>
            </w:r>
          </w:p>
        </w:tc>
        <w:tc>
          <w:tcPr>
            <w:tcW w:w="3210" w:type="dxa"/>
          </w:tcPr>
          <w:p w14:paraId="6ECE5C82" w14:textId="6C471C5E" w:rsidR="00C047FC" w:rsidRDefault="00CE6B15" w:rsidP="00C047FC">
            <w:pPr>
              <w:jc w:val="center"/>
            </w:pPr>
            <w:r>
              <w:t>Miroslava Dobri</w:t>
            </w:r>
            <w:r>
              <w:rPr>
                <w:rFonts w:cstheme="minorHAnsi"/>
              </w:rPr>
              <w:t>ć</w:t>
            </w:r>
          </w:p>
        </w:tc>
      </w:tr>
      <w:tr w:rsidR="00C047FC" w14:paraId="5CF3DF6D" w14:textId="77777777" w:rsidTr="00C047FC">
        <w:tc>
          <w:tcPr>
            <w:tcW w:w="1838" w:type="dxa"/>
          </w:tcPr>
          <w:p w14:paraId="46C21143" w14:textId="493AB482" w:rsidR="00C047FC" w:rsidRDefault="004B5053" w:rsidP="00C047FC">
            <w:pPr>
              <w:jc w:val="center"/>
            </w:pPr>
            <w:r>
              <w:t>13</w:t>
            </w:r>
            <w:r w:rsidR="00C047FC">
              <w:t>.0</w:t>
            </w:r>
            <w:r w:rsidR="005A2F76">
              <w:t>4</w:t>
            </w:r>
            <w:r w:rsidR="00C047FC">
              <w:t>.202</w:t>
            </w:r>
            <w:r w:rsidR="005A2F76"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1E1D0C16" w14:textId="6F5CE8F2" w:rsidR="00C047FC" w:rsidRDefault="00CE6B15" w:rsidP="00C047FC">
            <w:pPr>
              <w:jc w:val="center"/>
            </w:pPr>
            <w:r>
              <w:t>Writing</w:t>
            </w:r>
          </w:p>
        </w:tc>
        <w:tc>
          <w:tcPr>
            <w:tcW w:w="3210" w:type="dxa"/>
          </w:tcPr>
          <w:p w14:paraId="5B656C2D" w14:textId="4CA334A8" w:rsidR="00C047FC" w:rsidRDefault="00CE6B15" w:rsidP="00C047FC">
            <w:pPr>
              <w:jc w:val="center"/>
            </w:pPr>
            <w:r>
              <w:t>Miroslava Dobri</w:t>
            </w:r>
            <w:r>
              <w:rPr>
                <w:rFonts w:cstheme="minorHAnsi"/>
              </w:rPr>
              <w:t>ć</w:t>
            </w:r>
          </w:p>
        </w:tc>
      </w:tr>
      <w:tr w:rsidR="00C047FC" w14:paraId="1E020B3D" w14:textId="77777777" w:rsidTr="00C047FC">
        <w:tc>
          <w:tcPr>
            <w:tcW w:w="1838" w:type="dxa"/>
          </w:tcPr>
          <w:p w14:paraId="12CF33B7" w14:textId="7002C8E4" w:rsidR="00C047FC" w:rsidRDefault="004B5053" w:rsidP="00C047FC">
            <w:pPr>
              <w:jc w:val="center"/>
            </w:pPr>
            <w:r>
              <w:t>20</w:t>
            </w:r>
            <w:r w:rsidR="00C047FC">
              <w:t>.04.202</w:t>
            </w:r>
            <w:r w:rsidR="005A2F76"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31FFA229" w14:textId="62D01897" w:rsidR="00C047FC" w:rsidRDefault="00CE6B15" w:rsidP="00C047FC">
            <w:pPr>
              <w:jc w:val="center"/>
            </w:pPr>
            <w:r>
              <w:t>Test</w:t>
            </w:r>
          </w:p>
        </w:tc>
        <w:tc>
          <w:tcPr>
            <w:tcW w:w="3210" w:type="dxa"/>
          </w:tcPr>
          <w:p w14:paraId="36FCDEF4" w14:textId="7B547925" w:rsidR="00C047FC" w:rsidRDefault="00CE6B15" w:rsidP="00C047FC">
            <w:pPr>
              <w:jc w:val="center"/>
            </w:pPr>
            <w:r>
              <w:t>Ana D</w:t>
            </w:r>
            <w:r>
              <w:rPr>
                <w:rFonts w:cstheme="minorHAnsi"/>
              </w:rPr>
              <w:t>ž</w:t>
            </w:r>
            <w:r>
              <w:t>abasan</w:t>
            </w:r>
          </w:p>
        </w:tc>
      </w:tr>
      <w:tr w:rsidR="00C047FC" w14:paraId="798A5C6F" w14:textId="77777777" w:rsidTr="00C047FC">
        <w:tc>
          <w:tcPr>
            <w:tcW w:w="1838" w:type="dxa"/>
          </w:tcPr>
          <w:p w14:paraId="4F75D968" w14:textId="3404E4AC" w:rsidR="00C047FC" w:rsidRDefault="005A2F76" w:rsidP="00C047FC">
            <w:pPr>
              <w:jc w:val="center"/>
            </w:pPr>
            <w:r>
              <w:t>2</w:t>
            </w:r>
            <w:r w:rsidR="004B5053">
              <w:t>7</w:t>
            </w:r>
            <w:r w:rsidR="00C047FC">
              <w:t>.04.202</w:t>
            </w:r>
            <w:r>
              <w:t>4</w:t>
            </w:r>
            <w:r w:rsidR="00C047FC">
              <w:t>.</w:t>
            </w:r>
          </w:p>
        </w:tc>
        <w:tc>
          <w:tcPr>
            <w:tcW w:w="4580" w:type="dxa"/>
          </w:tcPr>
          <w:p w14:paraId="77225819" w14:textId="3CCF6A81" w:rsidR="00C047FC" w:rsidRPr="00CE6B15" w:rsidRDefault="00CE6B15" w:rsidP="00C047FC">
            <w:pPr>
              <w:jc w:val="center"/>
              <w:rPr>
                <w:lang w:val="en-GB"/>
              </w:rPr>
            </w:pPr>
            <w:r w:rsidRPr="00CE6B15">
              <w:rPr>
                <w:lang w:val="en-GB"/>
              </w:rPr>
              <w:t>Analysis of the test, s</w:t>
            </w:r>
            <w:r>
              <w:rPr>
                <w:lang w:val="en-GB"/>
              </w:rPr>
              <w:t>peaking</w:t>
            </w:r>
          </w:p>
        </w:tc>
        <w:tc>
          <w:tcPr>
            <w:tcW w:w="3210" w:type="dxa"/>
          </w:tcPr>
          <w:p w14:paraId="7B9AB7CE" w14:textId="6A7B65F0" w:rsidR="00C047FC" w:rsidRDefault="00CE6B15" w:rsidP="00C047FC">
            <w:pPr>
              <w:jc w:val="center"/>
            </w:pPr>
            <w:r>
              <w:t>Ana D</w:t>
            </w:r>
            <w:r>
              <w:rPr>
                <w:rFonts w:cstheme="minorHAnsi"/>
              </w:rPr>
              <w:t>ž</w:t>
            </w:r>
            <w:r>
              <w:t>abasan</w:t>
            </w:r>
          </w:p>
        </w:tc>
      </w:tr>
    </w:tbl>
    <w:p w14:paraId="709CAC81" w14:textId="7C35B6EB" w:rsidR="00C047FC" w:rsidRDefault="00C047FC" w:rsidP="00C047FC">
      <w:pPr>
        <w:jc w:val="center"/>
      </w:pPr>
    </w:p>
    <w:p w14:paraId="33B75054" w14:textId="1A918334" w:rsidR="00CE6B15" w:rsidRDefault="00CE6B15" w:rsidP="00C047FC">
      <w:pPr>
        <w:jc w:val="center"/>
      </w:pPr>
    </w:p>
    <w:p w14:paraId="5B632FD1" w14:textId="76AE13E3" w:rsidR="00CE6B15" w:rsidRPr="00755123" w:rsidRDefault="00CE6B15" w:rsidP="00C047FC">
      <w:pPr>
        <w:jc w:val="center"/>
        <w:rPr>
          <w:b/>
          <w:bCs/>
        </w:rPr>
      </w:pPr>
      <w:r w:rsidRPr="00CE6B15">
        <w:rPr>
          <w:b/>
          <w:bCs/>
        </w:rPr>
        <w:t xml:space="preserve">PRIPREME </w:t>
      </w:r>
      <w:r w:rsidRPr="00CE6B15">
        <w:rPr>
          <w:rFonts w:cstheme="minorHAnsi"/>
          <w:b/>
          <w:bCs/>
        </w:rPr>
        <w:t>Ć</w:t>
      </w:r>
      <w:r w:rsidRPr="00CE6B15">
        <w:rPr>
          <w:b/>
          <w:bCs/>
        </w:rPr>
        <w:t>E SE ODR</w:t>
      </w:r>
      <w:r w:rsidRPr="00CE6B15">
        <w:rPr>
          <w:rFonts w:cstheme="minorHAnsi"/>
          <w:b/>
          <w:bCs/>
        </w:rPr>
        <w:t>Ž</w:t>
      </w:r>
      <w:r w:rsidRPr="00CE6B15">
        <w:rPr>
          <w:b/>
          <w:bCs/>
        </w:rPr>
        <w:t>AVATI U TERMINU OD 09:00-10:30</w:t>
      </w:r>
      <w:r w:rsidR="00755123">
        <w:rPr>
          <w:b/>
          <w:bCs/>
        </w:rPr>
        <w:t xml:space="preserve"> U U</w:t>
      </w:r>
      <w:r w:rsidR="00755123">
        <w:rPr>
          <w:b/>
          <w:bCs/>
          <w:lang w:val="sr-Latn-RS"/>
        </w:rPr>
        <w:t>Č</w:t>
      </w:r>
      <w:r w:rsidR="00755123">
        <w:rPr>
          <w:b/>
          <w:bCs/>
        </w:rPr>
        <w:t>IONICI BROJ 3</w:t>
      </w:r>
    </w:p>
    <w:sectPr w:rsidR="00CE6B15" w:rsidRPr="0075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C"/>
    <w:rsid w:val="001D460D"/>
    <w:rsid w:val="00384154"/>
    <w:rsid w:val="004B5053"/>
    <w:rsid w:val="005A2F76"/>
    <w:rsid w:val="00755123"/>
    <w:rsid w:val="00826F52"/>
    <w:rsid w:val="00C047FC"/>
    <w:rsid w:val="00C17267"/>
    <w:rsid w:val="00CE6B15"/>
    <w:rsid w:val="00D85452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E74E"/>
  <w15:chartTrackingRefBased/>
  <w15:docId w15:val="{F31AB227-8DD1-4DDA-8C1B-D21498F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26F5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zmaj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Nikolić Šipione</dc:creator>
  <cp:keywords/>
  <dc:description/>
  <cp:lastModifiedBy>Maja Jevđević-Milutinović</cp:lastModifiedBy>
  <cp:revision>6</cp:revision>
  <dcterms:created xsi:type="dcterms:W3CDTF">2023-12-04T08:02:00Z</dcterms:created>
  <dcterms:modified xsi:type="dcterms:W3CDTF">2023-12-26T06:58:00Z</dcterms:modified>
</cp:coreProperties>
</file>